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EACD8" w14:textId="3A98277B" w:rsidR="005C79F8" w:rsidRPr="005C79F8" w:rsidRDefault="005C79F8" w:rsidP="004118CD">
      <w:pPr>
        <w:pStyle w:val="Title"/>
        <w:rPr>
          <w:b/>
          <w:bCs/>
          <w:color w:val="538135" w:themeColor="accent6" w:themeShade="BF"/>
          <w:sz w:val="48"/>
          <w:szCs w:val="48"/>
        </w:rPr>
      </w:pPr>
      <w:r w:rsidRPr="005C79F8">
        <w:rPr>
          <w:b/>
          <w:bCs/>
          <w:color w:val="538135" w:themeColor="accent6" w:themeShade="BF"/>
          <w:sz w:val="48"/>
          <w:szCs w:val="48"/>
        </w:rPr>
        <w:t>Looking for Students – Master Thesis and Internships</w:t>
      </w:r>
    </w:p>
    <w:p w14:paraId="05B17784" w14:textId="44F3902B" w:rsidR="012D7EB4" w:rsidRPr="00680D72" w:rsidRDefault="00680D72" w:rsidP="004118CD">
      <w:pPr>
        <w:pStyle w:val="Title"/>
        <w:rPr>
          <w:b/>
          <w:bCs/>
          <w:sz w:val="48"/>
          <w:szCs w:val="48"/>
        </w:rPr>
      </w:pPr>
      <w:r w:rsidRPr="00680D72">
        <w:rPr>
          <w:b/>
          <w:bCs/>
          <w:sz w:val="48"/>
          <w:szCs w:val="48"/>
        </w:rPr>
        <w:t>Traceability in Forest and Sawmill Environments</w:t>
      </w:r>
    </w:p>
    <w:p w14:paraId="11DF467D" w14:textId="77777777" w:rsidR="00C24B78" w:rsidRDefault="00C24B78" w:rsidP="00FF6351">
      <w:pPr>
        <w:spacing w:before="0"/>
        <w:rPr>
          <w:noProof/>
          <w:sz w:val="36"/>
          <w:szCs w:val="36"/>
          <w:lang w:val="nb-NO"/>
        </w:rPr>
      </w:pPr>
    </w:p>
    <w:p w14:paraId="67872142" w14:textId="26C2951D" w:rsidR="00A57404" w:rsidRPr="00A57404" w:rsidRDefault="00A57404" w:rsidP="00FF6351">
      <w:pPr>
        <w:spacing w:before="0"/>
        <w:rPr>
          <w:noProof/>
          <w:sz w:val="36"/>
          <w:szCs w:val="36"/>
          <w:lang w:val="nb-NO"/>
        </w:rPr>
      </w:pPr>
      <w:r w:rsidRPr="00C7562B">
        <w:rPr>
          <w:noProof/>
          <w:sz w:val="36"/>
          <w:szCs w:val="36"/>
          <w:lang w:val="nb-NO"/>
        </w:rPr>
        <w:t>Summer 2026</w:t>
      </w:r>
      <w:r>
        <w:rPr>
          <w:noProof/>
          <w:sz w:val="36"/>
          <w:szCs w:val="36"/>
          <w:lang w:val="nb-NO"/>
        </w:rPr>
        <w:t xml:space="preserve"> at NIBIO in Ås, Norway </w:t>
      </w:r>
    </w:p>
    <w:p w14:paraId="6E8C440F" w14:textId="051FB0CF" w:rsidR="00FF6351" w:rsidRPr="00FF6351" w:rsidRDefault="00FF6351" w:rsidP="00FF6351">
      <w:pPr>
        <w:spacing w:before="0"/>
        <w:rPr>
          <w:noProof/>
          <w:lang w:val="nb-NO"/>
        </w:rPr>
      </w:pPr>
      <w:r w:rsidRPr="00FF6351">
        <w:rPr>
          <w:noProof/>
          <w:lang w:val="nb-NO"/>
        </w:rPr>
        <w:t>The European Union Deforestation Regulation (EUDR) requires transparent traceability of timber from the harvest site to the final wood product. Developing reliable digital traceability systems is therefore becoming a key challenge for the forestry and wood industry.</w:t>
      </w:r>
    </w:p>
    <w:p w14:paraId="161BF304" w14:textId="77777777" w:rsidR="00FF6351" w:rsidRPr="00FF6351" w:rsidRDefault="00FF6351" w:rsidP="00FF6351">
      <w:pPr>
        <w:spacing w:before="0"/>
        <w:rPr>
          <w:noProof/>
          <w:lang w:val="nb-NO"/>
        </w:rPr>
      </w:pPr>
      <w:r w:rsidRPr="00FF6351">
        <w:rPr>
          <w:noProof/>
          <w:lang w:val="nb-NO"/>
        </w:rPr>
        <w:t xml:space="preserve">At the </w:t>
      </w:r>
      <w:r w:rsidRPr="00FF6351">
        <w:rPr>
          <w:b/>
          <w:bCs/>
          <w:noProof/>
          <w:lang w:val="nb-NO"/>
        </w:rPr>
        <w:t>Norwegian Institute of Bioeconomy Research (NIBIO)</w:t>
      </w:r>
      <w:r w:rsidRPr="00FF6351">
        <w:rPr>
          <w:noProof/>
          <w:lang w:val="nb-NO"/>
        </w:rPr>
        <w:t xml:space="preserve">, research focuses on new technologies that enable tracking of sawlogs and wood products throughout the value chain — from forest harvesting to industrial processing. This project explores how </w:t>
      </w:r>
      <w:r w:rsidRPr="00FF6351">
        <w:rPr>
          <w:b/>
          <w:bCs/>
          <w:noProof/>
          <w:lang w:val="nb-NO"/>
        </w:rPr>
        <w:t>computer vision, sensors, and machine learning</w:t>
      </w:r>
      <w:r w:rsidRPr="00FF6351">
        <w:rPr>
          <w:noProof/>
          <w:lang w:val="nb-NO"/>
        </w:rPr>
        <w:t xml:space="preserve"> can be used to create robust traceability solutions for real forestry and sawmill environments.</w:t>
      </w:r>
    </w:p>
    <w:p w14:paraId="4946B08D" w14:textId="77777777" w:rsidR="00FF6351" w:rsidRPr="00FF6351" w:rsidRDefault="00FF6351" w:rsidP="00FF6351">
      <w:pPr>
        <w:spacing w:before="0"/>
        <w:rPr>
          <w:noProof/>
          <w:lang w:val="nb-NO"/>
        </w:rPr>
      </w:pPr>
      <w:r w:rsidRPr="00FF6351">
        <w:rPr>
          <w:noProof/>
          <w:lang w:val="nb-NO"/>
        </w:rPr>
        <w:t xml:space="preserve">Motivated students in </w:t>
      </w:r>
      <w:r w:rsidRPr="00FF6351">
        <w:rPr>
          <w:b/>
          <w:bCs/>
          <w:noProof/>
          <w:lang w:val="nb-NO"/>
        </w:rPr>
        <w:t>Forestry, Wood Technology, Computer Science, or related fields</w:t>
      </w:r>
      <w:r w:rsidRPr="00FF6351">
        <w:rPr>
          <w:noProof/>
          <w:lang w:val="nb-NO"/>
        </w:rPr>
        <w:t xml:space="preserve"> with an interest in </w:t>
      </w:r>
      <w:r w:rsidRPr="00FF6351">
        <w:rPr>
          <w:b/>
          <w:bCs/>
          <w:noProof/>
          <w:lang w:val="nb-NO"/>
        </w:rPr>
        <w:t>data science and AI</w:t>
      </w:r>
      <w:r w:rsidRPr="00FF6351">
        <w:rPr>
          <w:noProof/>
          <w:lang w:val="nb-NO"/>
        </w:rPr>
        <w:t xml:space="preserve"> are invited to join this research. The project offers hands-on experience with real industrial datasets, modern sensing technologies, and applied machine learning in collaboration with researchers at NIBIO.</w:t>
      </w:r>
    </w:p>
    <w:p w14:paraId="37EFF1BB" w14:textId="77777777" w:rsidR="00FF6351" w:rsidRPr="00FF6351" w:rsidRDefault="00FF6351" w:rsidP="00FF6351">
      <w:pPr>
        <w:spacing w:before="0"/>
        <w:rPr>
          <w:noProof/>
          <w:lang w:val="nb-NO"/>
        </w:rPr>
      </w:pPr>
      <w:r w:rsidRPr="00FF6351">
        <w:rPr>
          <w:noProof/>
          <w:lang w:val="nb-NO"/>
        </w:rPr>
        <w:t>The project may include several research directions:</w:t>
      </w:r>
    </w:p>
    <w:p w14:paraId="0B196AFA" w14:textId="0E49B5EE" w:rsidR="00FF6351" w:rsidRDefault="00FF6351" w:rsidP="00FF6351">
      <w:pPr>
        <w:spacing w:before="0"/>
        <w:rPr>
          <w:noProof/>
          <w:lang w:val="nb-NO"/>
        </w:rPr>
      </w:pPr>
      <w:r w:rsidRPr="00FF6351">
        <w:rPr>
          <w:noProof/>
          <w:lang w:val="nb-NO"/>
        </w:rPr>
        <w:t xml:space="preserve">• </w:t>
      </w:r>
      <w:r w:rsidR="0029733D">
        <w:rPr>
          <w:noProof/>
          <w:lang w:val="nb-NO"/>
        </w:rPr>
        <w:t xml:space="preserve">(1+2) </w:t>
      </w:r>
      <w:r w:rsidRPr="00FF6351">
        <w:rPr>
          <w:noProof/>
          <w:lang w:val="nb-NO"/>
        </w:rPr>
        <w:t>Detection and decoding of printed identification codes on sawlog cross-sections using computer vision</w:t>
      </w:r>
      <w:r w:rsidRPr="00FF6351">
        <w:rPr>
          <w:noProof/>
          <w:lang w:val="nb-NO"/>
        </w:rPr>
        <w:br/>
        <w:t xml:space="preserve">• </w:t>
      </w:r>
      <w:r w:rsidR="0029733D">
        <w:rPr>
          <w:noProof/>
          <w:lang w:val="nb-NO"/>
        </w:rPr>
        <w:t xml:space="preserve">(3) </w:t>
      </w:r>
      <w:r w:rsidRPr="00FF6351">
        <w:rPr>
          <w:noProof/>
          <w:lang w:val="nb-NO"/>
        </w:rPr>
        <w:t>Classification of side-product quality using image-based machine learning methods</w:t>
      </w:r>
      <w:r w:rsidRPr="00FF6351">
        <w:rPr>
          <w:noProof/>
          <w:lang w:val="nb-NO"/>
        </w:rPr>
        <w:br/>
        <w:t xml:space="preserve">• </w:t>
      </w:r>
      <w:r w:rsidR="0029733D">
        <w:rPr>
          <w:noProof/>
          <w:lang w:val="nb-NO"/>
        </w:rPr>
        <w:t xml:space="preserve">(4) </w:t>
      </w:r>
      <w:r w:rsidRPr="00FF6351">
        <w:rPr>
          <w:noProof/>
          <w:lang w:val="nb-NO"/>
        </w:rPr>
        <w:t>Extraction of geometric features from sensor data (e.g., 3D scanning or LiDAR) for log identification and traceability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6"/>
        <w:gridCol w:w="3518"/>
        <w:gridCol w:w="2450"/>
        <w:gridCol w:w="1449"/>
      </w:tblGrid>
      <w:tr w:rsidR="0029733D" w14:paraId="6FB0E947" w14:textId="4FEE7C73" w:rsidTr="0029733D">
        <w:trPr>
          <w:trHeight w:val="2143"/>
        </w:trPr>
        <w:tc>
          <w:tcPr>
            <w:tcW w:w="3227" w:type="dxa"/>
          </w:tcPr>
          <w:p w14:paraId="643173D2" w14:textId="3A9CA226" w:rsidR="0029733D" w:rsidRDefault="0029733D" w:rsidP="00A832BC">
            <w:pPr>
              <w:pStyle w:val="Caption"/>
              <w:jc w:val="center"/>
            </w:pPr>
            <w:r w:rsidRPr="000962C6">
              <w:rPr>
                <w:noProof/>
              </w:rPr>
              <w:drawing>
                <wp:inline distT="0" distB="0" distL="0" distR="0" wp14:anchorId="26056798" wp14:editId="0795B859">
                  <wp:extent cx="1960474" cy="1327204"/>
                  <wp:effectExtent l="0" t="0" r="1905" b="6350"/>
                  <wp:docPr id="4462755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275536" name=""/>
                          <pic:cNvPicPr/>
                        </pic:nvPicPr>
                        <pic:blipFill rotWithShape="1">
                          <a:blip r:embed="rId5"/>
                          <a:srcRect l="169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288" cy="1348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 w14:paraId="1A919826" w14:textId="1844B199" w:rsidR="0029733D" w:rsidRDefault="0029733D" w:rsidP="0029733D">
            <w:pPr>
              <w:pStyle w:val="Caption"/>
            </w:pPr>
            <w:r w:rsidRPr="00CB5160">
              <w:rPr>
                <w:noProof/>
              </w:rPr>
              <w:drawing>
                <wp:inline distT="0" distB="0" distL="0" distR="0" wp14:anchorId="1E5E0716" wp14:editId="75E19465">
                  <wp:extent cx="2096931" cy="1334135"/>
                  <wp:effectExtent l="0" t="0" r="0" b="0"/>
                  <wp:docPr id="18" name="Picture Placeholder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F0774F8-3FF8-4259-5A85-E66A56FF7F46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Placeholder 2">
                            <a:extLst>
                              <a:ext uri="{FF2B5EF4-FFF2-40B4-BE49-F238E27FC236}">
                                <a16:creationId xmlns:a16="http://schemas.microsoft.com/office/drawing/2014/main" id="{6F0774F8-3FF8-4259-5A85-E66A56FF7F46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6"/>
                          <a:srcRect l="6385" t="13520" r="7765" b="135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033" cy="13609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lumMod val="95000"/>
                            </a:srgbClr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0" w:type="dxa"/>
          </w:tcPr>
          <w:p w14:paraId="5E86AD3D" w14:textId="14C85139" w:rsidR="0029733D" w:rsidRDefault="0029733D" w:rsidP="00A832BC">
            <w:pPr>
              <w:pStyle w:val="Caption"/>
              <w:jc w:val="center"/>
            </w:pPr>
            <w:r w:rsidRPr="00BD3079">
              <w:rPr>
                <w:noProof/>
                <w:lang w:val="nb-NO"/>
              </w:rPr>
              <w:drawing>
                <wp:inline distT="0" distB="0" distL="0" distR="0" wp14:anchorId="652F3DEE" wp14:editId="5A47A5D0">
                  <wp:extent cx="1419149" cy="1334557"/>
                  <wp:effectExtent l="0" t="0" r="0" b="0"/>
                  <wp:docPr id="93844555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1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201" cy="1344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1449" w:type="dxa"/>
          </w:tcPr>
          <w:p w14:paraId="0B291B07" w14:textId="149D061D" w:rsidR="0029733D" w:rsidRPr="00BD3079" w:rsidRDefault="0029733D" w:rsidP="00A832BC">
            <w:pPr>
              <w:pStyle w:val="Caption"/>
              <w:jc w:val="center"/>
              <w:rPr>
                <w:lang w:val="nb-NO"/>
              </w:rPr>
            </w:pPr>
            <w:r w:rsidRPr="00363EEB">
              <w:rPr>
                <w:noProof/>
              </w:rPr>
              <w:drawing>
                <wp:inline distT="0" distB="0" distL="0" distR="0" wp14:anchorId="6700385C" wp14:editId="54109823">
                  <wp:extent cx="658394" cy="1327150"/>
                  <wp:effectExtent l="0" t="0" r="8890" b="6350"/>
                  <wp:docPr id="1623728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72881" name=""/>
                          <pic:cNvPicPr/>
                        </pic:nvPicPr>
                        <pic:blipFill rotWithShape="1">
                          <a:blip r:embed="rId8"/>
                          <a:srcRect b="135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369" cy="1383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733D" w14:paraId="065B9FE5" w14:textId="2B3CC1D8" w:rsidTr="0029733D">
        <w:tc>
          <w:tcPr>
            <w:tcW w:w="3227" w:type="dxa"/>
          </w:tcPr>
          <w:p w14:paraId="738FED57" w14:textId="2FEF1D6C" w:rsidR="0029733D" w:rsidRDefault="0029733D" w:rsidP="00A832BC">
            <w:pPr>
              <w:pStyle w:val="Caption"/>
              <w:jc w:val="center"/>
            </w:pPr>
            <w:r>
              <w:t>(1)</w:t>
            </w:r>
          </w:p>
        </w:tc>
        <w:tc>
          <w:tcPr>
            <w:tcW w:w="3426" w:type="dxa"/>
          </w:tcPr>
          <w:p w14:paraId="70F24D1D" w14:textId="43F3C34A" w:rsidR="0029733D" w:rsidRPr="0059445C" w:rsidRDefault="0029733D" w:rsidP="00A832BC">
            <w:pPr>
              <w:pStyle w:val="Caption"/>
              <w:jc w:val="center"/>
              <w:rPr>
                <w:lang w:val="nb-NO"/>
              </w:rPr>
            </w:pPr>
            <w:r>
              <w:rPr>
                <w:lang w:val="nb-NO"/>
              </w:rPr>
              <w:t>(2)</w:t>
            </w:r>
          </w:p>
        </w:tc>
        <w:tc>
          <w:tcPr>
            <w:tcW w:w="2450" w:type="dxa"/>
          </w:tcPr>
          <w:p w14:paraId="1A854959" w14:textId="2F5F7115" w:rsidR="0029733D" w:rsidRDefault="0029733D" w:rsidP="00A832BC">
            <w:pPr>
              <w:pStyle w:val="Caption"/>
              <w:keepNext/>
              <w:jc w:val="center"/>
            </w:pPr>
            <w:r>
              <w:t>(3)</w:t>
            </w:r>
          </w:p>
        </w:tc>
        <w:tc>
          <w:tcPr>
            <w:tcW w:w="1449" w:type="dxa"/>
          </w:tcPr>
          <w:p w14:paraId="54E54A38" w14:textId="71DE4268" w:rsidR="0029733D" w:rsidRDefault="0029733D" w:rsidP="00A832BC">
            <w:pPr>
              <w:pStyle w:val="Caption"/>
              <w:keepNext/>
              <w:jc w:val="center"/>
            </w:pPr>
            <w:r>
              <w:t xml:space="preserve">(4)   </w:t>
            </w:r>
          </w:p>
        </w:tc>
      </w:tr>
    </w:tbl>
    <w:p w14:paraId="7824F34F" w14:textId="77777777" w:rsidR="0029733D" w:rsidRPr="00FF6351" w:rsidRDefault="0029733D" w:rsidP="0029733D">
      <w:pPr>
        <w:spacing w:before="0"/>
        <w:rPr>
          <w:noProof/>
          <w:lang w:val="nb-NO"/>
        </w:rPr>
      </w:pPr>
      <w:r w:rsidRPr="00FF6351">
        <w:rPr>
          <w:b/>
          <w:bCs/>
          <w:noProof/>
          <w:lang w:val="nb-NO"/>
        </w:rPr>
        <w:t>Possible student tasks</w:t>
      </w:r>
    </w:p>
    <w:p w14:paraId="3C97271E" w14:textId="6924E535" w:rsidR="0029733D" w:rsidRPr="00FF6351" w:rsidRDefault="0029733D" w:rsidP="0029733D">
      <w:pPr>
        <w:spacing w:before="0"/>
        <w:rPr>
          <w:noProof/>
          <w:lang w:val="nb-NO"/>
        </w:rPr>
      </w:pPr>
      <w:r w:rsidRPr="00FF6351">
        <w:rPr>
          <w:noProof/>
          <w:lang w:val="nb-NO"/>
        </w:rPr>
        <w:t>• Literature review on timber traceability, computer vision, and sensing technologies in forestry</w:t>
      </w:r>
      <w:r w:rsidRPr="00FF6351">
        <w:rPr>
          <w:noProof/>
          <w:lang w:val="nb-NO"/>
        </w:rPr>
        <w:br/>
        <w:t>• Field data collection using digital camera systems and/or LiDAR sensors</w:t>
      </w:r>
      <w:r w:rsidRPr="00FF6351">
        <w:rPr>
          <w:noProof/>
          <w:lang w:val="nb-NO"/>
        </w:rPr>
        <w:br/>
        <w:t>• Data processing and analysis using machine learning or image analysis techniques</w:t>
      </w:r>
      <w:r w:rsidRPr="00FF6351">
        <w:rPr>
          <w:noProof/>
          <w:lang w:val="nb-NO"/>
        </w:rPr>
        <w:br/>
        <w:t xml:space="preserve">• Contribution to a scientific publication (co-authorship </w:t>
      </w:r>
      <w:r>
        <w:rPr>
          <w:noProof/>
          <w:lang w:val="nb-NO"/>
        </w:rPr>
        <w:t>or corres</w:t>
      </w:r>
      <w:r w:rsidR="006134D3">
        <w:rPr>
          <w:noProof/>
          <w:lang w:val="nb-NO"/>
        </w:rPr>
        <w:t>ponding author</w:t>
      </w:r>
      <w:r w:rsidRPr="00FF6351">
        <w:rPr>
          <w:noProof/>
          <w:lang w:val="nb-NO"/>
        </w:rPr>
        <w:t>)</w:t>
      </w:r>
    </w:p>
    <w:p w14:paraId="0DC488D6" w14:textId="36A8C90D" w:rsidR="0029733D" w:rsidRPr="00FF6351" w:rsidRDefault="0029733D" w:rsidP="0029733D">
      <w:pPr>
        <w:spacing w:before="0"/>
        <w:rPr>
          <w:noProof/>
          <w:lang w:val="nb-NO"/>
        </w:rPr>
      </w:pPr>
      <w:r w:rsidRPr="00FF6351">
        <w:rPr>
          <w:noProof/>
          <w:lang w:val="nb-NO"/>
        </w:rPr>
        <w:t>The project offers an opportunity to work with real industrial problems, modern research tools, and a collaborative research team in a supportive and low-hierarchy environment.</w:t>
      </w:r>
    </w:p>
    <w:p w14:paraId="47DE0264" w14:textId="0E246C98" w:rsidR="00A57404" w:rsidRDefault="00C24B78" w:rsidP="0029733D">
      <w:pPr>
        <w:spacing w:before="0"/>
        <w:rPr>
          <w:noProof/>
          <w:lang w:val="nb-N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1DA8C7" wp14:editId="31E6B1EB">
            <wp:simplePos x="0" y="0"/>
            <wp:positionH relativeFrom="margin">
              <wp:posOffset>4457881</wp:posOffset>
            </wp:positionH>
            <wp:positionV relativeFrom="paragraph">
              <wp:posOffset>384628</wp:posOffset>
            </wp:positionV>
            <wp:extent cx="2098040" cy="737870"/>
            <wp:effectExtent l="0" t="0" r="0" b="5080"/>
            <wp:wrapSquare wrapText="bothSides"/>
            <wp:docPr id="1118942731" name="Picture 1" descr="Nibio - Nib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bio - Nibi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040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733D" w:rsidRPr="00FF6351">
        <w:rPr>
          <w:noProof/>
          <w:lang w:val="nb-NO"/>
        </w:rPr>
        <w:t>Students are encouraged to take ownership of their project idea and actively shape the research direction.</w:t>
      </w:r>
      <w:r w:rsidR="005C79F8">
        <w:rPr>
          <w:noProof/>
          <w:lang w:val="nb-NO"/>
        </w:rPr>
        <w:t xml:space="preserve"> Working language is English but </w:t>
      </w:r>
      <w:r w:rsidR="00C7562B">
        <w:rPr>
          <w:noProof/>
          <w:lang w:val="nb-NO"/>
        </w:rPr>
        <w:t xml:space="preserve">support can be provided in German. </w:t>
      </w:r>
    </w:p>
    <w:p w14:paraId="39C613E9" w14:textId="1727AD66" w:rsidR="0029733D" w:rsidRDefault="0029733D" w:rsidP="0029733D">
      <w:pPr>
        <w:spacing w:before="0"/>
        <w:rPr>
          <w:noProof/>
          <w:lang w:val="nb-NO"/>
        </w:rPr>
      </w:pPr>
      <w:r w:rsidRPr="00FF6351">
        <w:rPr>
          <w:noProof/>
          <w:lang w:val="nb-NO"/>
        </w:rPr>
        <w:t>Interested students are welcome to contact</w:t>
      </w:r>
    </w:p>
    <w:p w14:paraId="4E3B1246" w14:textId="2D115CDE" w:rsidR="005D72A0" w:rsidRPr="00E372D4" w:rsidRDefault="0029733D" w:rsidP="0029733D">
      <w:pPr>
        <w:spacing w:before="0"/>
        <w:rPr>
          <w:rStyle w:val="normaltextrun"/>
          <w:b/>
          <w:bCs/>
          <w:noProof/>
          <w:lang w:val="nb-NO"/>
        </w:rPr>
      </w:pPr>
      <w:r w:rsidRPr="00FF6351">
        <w:rPr>
          <w:b/>
          <w:bCs/>
          <w:noProof/>
          <w:lang w:val="nb-NO"/>
        </w:rPr>
        <w:t xml:space="preserve">Alexander Scharf — </w:t>
      </w:r>
      <w:hyperlink r:id="rId10" w:history="1">
        <w:r w:rsidRPr="00FF6351">
          <w:rPr>
            <w:rStyle w:val="Hyperlink"/>
            <w:b/>
            <w:bCs/>
            <w:noProof/>
            <w:lang w:val="nb-NO"/>
          </w:rPr>
          <w:t>alexander.scharf@nibio.no</w:t>
        </w:r>
      </w:hyperlink>
    </w:p>
    <w:sectPr w:rsidR="005D72A0" w:rsidRPr="00E372D4" w:rsidSect="00F2621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D1D52"/>
    <w:multiLevelType w:val="hybridMultilevel"/>
    <w:tmpl w:val="F85EB6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E18CF"/>
    <w:multiLevelType w:val="hybridMultilevel"/>
    <w:tmpl w:val="2D4AD840"/>
    <w:lvl w:ilvl="0" w:tplc="F13296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D5A53"/>
    <w:multiLevelType w:val="hybridMultilevel"/>
    <w:tmpl w:val="C596B53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8418B"/>
    <w:multiLevelType w:val="hybridMultilevel"/>
    <w:tmpl w:val="8BA6D4FE"/>
    <w:lvl w:ilvl="0" w:tplc="2000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4" w15:restartNumberingAfterBreak="0">
    <w:nsid w:val="4E457FDC"/>
    <w:multiLevelType w:val="hybridMultilevel"/>
    <w:tmpl w:val="DA9294E2"/>
    <w:lvl w:ilvl="0" w:tplc="8194B0D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81291C"/>
    <w:multiLevelType w:val="hybridMultilevel"/>
    <w:tmpl w:val="951AB394"/>
    <w:lvl w:ilvl="0" w:tplc="26FC1F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83487"/>
    <w:multiLevelType w:val="hybridMultilevel"/>
    <w:tmpl w:val="DA00C24C"/>
    <w:lvl w:ilvl="0" w:tplc="26FC1FC4">
      <w:numFmt w:val="bullet"/>
      <w:lvlText w:val="•"/>
      <w:lvlJc w:val="left"/>
      <w:pPr>
        <w:ind w:left="769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7" w15:restartNumberingAfterBreak="0">
    <w:nsid w:val="77653598"/>
    <w:multiLevelType w:val="hybridMultilevel"/>
    <w:tmpl w:val="E93C40E8"/>
    <w:lvl w:ilvl="0" w:tplc="26FC1F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815411"/>
    <w:multiLevelType w:val="hybridMultilevel"/>
    <w:tmpl w:val="BEAECDE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071127">
    <w:abstractNumId w:val="0"/>
  </w:num>
  <w:num w:numId="2" w16cid:durableId="762645789">
    <w:abstractNumId w:val="4"/>
  </w:num>
  <w:num w:numId="3" w16cid:durableId="628826922">
    <w:abstractNumId w:val="3"/>
  </w:num>
  <w:num w:numId="4" w16cid:durableId="1227640351">
    <w:abstractNumId w:val="2"/>
  </w:num>
  <w:num w:numId="5" w16cid:durableId="322855522">
    <w:abstractNumId w:val="7"/>
  </w:num>
  <w:num w:numId="6" w16cid:durableId="657154810">
    <w:abstractNumId w:val="5"/>
  </w:num>
  <w:num w:numId="7" w16cid:durableId="656617407">
    <w:abstractNumId w:val="6"/>
  </w:num>
  <w:num w:numId="8" w16cid:durableId="776407903">
    <w:abstractNumId w:val="8"/>
  </w:num>
  <w:num w:numId="9" w16cid:durableId="1051079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4ACC3C"/>
    <w:rsid w:val="00003195"/>
    <w:rsid w:val="00003CD0"/>
    <w:rsid w:val="00043217"/>
    <w:rsid w:val="0004793C"/>
    <w:rsid w:val="00063925"/>
    <w:rsid w:val="00071F91"/>
    <w:rsid w:val="00081315"/>
    <w:rsid w:val="000962C6"/>
    <w:rsid w:val="000A4CF9"/>
    <w:rsid w:val="000A4F4D"/>
    <w:rsid w:val="000B2F1D"/>
    <w:rsid w:val="000C4621"/>
    <w:rsid w:val="000E04B4"/>
    <w:rsid w:val="0011197B"/>
    <w:rsid w:val="00112CB4"/>
    <w:rsid w:val="001157C0"/>
    <w:rsid w:val="001642F9"/>
    <w:rsid w:val="001A0BCC"/>
    <w:rsid w:val="001A2028"/>
    <w:rsid w:val="001A3568"/>
    <w:rsid w:val="001A3BBB"/>
    <w:rsid w:val="001B7F98"/>
    <w:rsid w:val="001D2C18"/>
    <w:rsid w:val="001F15D3"/>
    <w:rsid w:val="00207CFE"/>
    <w:rsid w:val="00211ED5"/>
    <w:rsid w:val="00212697"/>
    <w:rsid w:val="00255321"/>
    <w:rsid w:val="0029733D"/>
    <w:rsid w:val="002D45B2"/>
    <w:rsid w:val="002F0873"/>
    <w:rsid w:val="00303B41"/>
    <w:rsid w:val="003253A0"/>
    <w:rsid w:val="003258BD"/>
    <w:rsid w:val="0036062C"/>
    <w:rsid w:val="00362A96"/>
    <w:rsid w:val="00363EEB"/>
    <w:rsid w:val="0037574F"/>
    <w:rsid w:val="00375FCA"/>
    <w:rsid w:val="00376595"/>
    <w:rsid w:val="0038231A"/>
    <w:rsid w:val="003B5799"/>
    <w:rsid w:val="003F0A59"/>
    <w:rsid w:val="00403A39"/>
    <w:rsid w:val="00405835"/>
    <w:rsid w:val="004060EB"/>
    <w:rsid w:val="004118CD"/>
    <w:rsid w:val="004130C6"/>
    <w:rsid w:val="00426454"/>
    <w:rsid w:val="00441C95"/>
    <w:rsid w:val="00442595"/>
    <w:rsid w:val="00453538"/>
    <w:rsid w:val="00453C79"/>
    <w:rsid w:val="00454C85"/>
    <w:rsid w:val="00457914"/>
    <w:rsid w:val="0046127E"/>
    <w:rsid w:val="004620AF"/>
    <w:rsid w:val="00465241"/>
    <w:rsid w:val="004C03D2"/>
    <w:rsid w:val="004C4827"/>
    <w:rsid w:val="004F0229"/>
    <w:rsid w:val="00517437"/>
    <w:rsid w:val="00523436"/>
    <w:rsid w:val="00526AAD"/>
    <w:rsid w:val="00532A5F"/>
    <w:rsid w:val="00540907"/>
    <w:rsid w:val="00542188"/>
    <w:rsid w:val="005426C2"/>
    <w:rsid w:val="005543B9"/>
    <w:rsid w:val="00561505"/>
    <w:rsid w:val="0058320E"/>
    <w:rsid w:val="00587101"/>
    <w:rsid w:val="0059445C"/>
    <w:rsid w:val="00595298"/>
    <w:rsid w:val="005B12B5"/>
    <w:rsid w:val="005C79F8"/>
    <w:rsid w:val="005D72A0"/>
    <w:rsid w:val="005E6CFF"/>
    <w:rsid w:val="005F7374"/>
    <w:rsid w:val="00604345"/>
    <w:rsid w:val="00606D44"/>
    <w:rsid w:val="006134D3"/>
    <w:rsid w:val="00635D12"/>
    <w:rsid w:val="00642979"/>
    <w:rsid w:val="006457AD"/>
    <w:rsid w:val="006463BB"/>
    <w:rsid w:val="00655194"/>
    <w:rsid w:val="00662620"/>
    <w:rsid w:val="00666EC4"/>
    <w:rsid w:val="006715C2"/>
    <w:rsid w:val="00677A6D"/>
    <w:rsid w:val="00680D72"/>
    <w:rsid w:val="00690985"/>
    <w:rsid w:val="006930EF"/>
    <w:rsid w:val="006969EC"/>
    <w:rsid w:val="00697865"/>
    <w:rsid w:val="006A2F61"/>
    <w:rsid w:val="006B0E72"/>
    <w:rsid w:val="006B2DA3"/>
    <w:rsid w:val="006C1917"/>
    <w:rsid w:val="006D17FD"/>
    <w:rsid w:val="00711646"/>
    <w:rsid w:val="00711EF4"/>
    <w:rsid w:val="00714BAD"/>
    <w:rsid w:val="00733961"/>
    <w:rsid w:val="00733C0A"/>
    <w:rsid w:val="007412EC"/>
    <w:rsid w:val="00742535"/>
    <w:rsid w:val="007508ED"/>
    <w:rsid w:val="007555CE"/>
    <w:rsid w:val="00761DA9"/>
    <w:rsid w:val="007A72C1"/>
    <w:rsid w:val="007B3237"/>
    <w:rsid w:val="007B47C6"/>
    <w:rsid w:val="007C32A6"/>
    <w:rsid w:val="007D6C45"/>
    <w:rsid w:val="007E19D5"/>
    <w:rsid w:val="007F355E"/>
    <w:rsid w:val="0080312D"/>
    <w:rsid w:val="008062B3"/>
    <w:rsid w:val="0081056D"/>
    <w:rsid w:val="00811636"/>
    <w:rsid w:val="00812B3F"/>
    <w:rsid w:val="008278DF"/>
    <w:rsid w:val="00830A36"/>
    <w:rsid w:val="00833530"/>
    <w:rsid w:val="00843758"/>
    <w:rsid w:val="00847B7A"/>
    <w:rsid w:val="008516D0"/>
    <w:rsid w:val="00855057"/>
    <w:rsid w:val="0085565B"/>
    <w:rsid w:val="0086526F"/>
    <w:rsid w:val="00880026"/>
    <w:rsid w:val="00884A85"/>
    <w:rsid w:val="00894420"/>
    <w:rsid w:val="008A097C"/>
    <w:rsid w:val="008A6B41"/>
    <w:rsid w:val="008C067E"/>
    <w:rsid w:val="008D37CA"/>
    <w:rsid w:val="0091241C"/>
    <w:rsid w:val="00913214"/>
    <w:rsid w:val="00920355"/>
    <w:rsid w:val="009252A9"/>
    <w:rsid w:val="00981F12"/>
    <w:rsid w:val="009858E2"/>
    <w:rsid w:val="00987634"/>
    <w:rsid w:val="009A0C46"/>
    <w:rsid w:val="009A7BC6"/>
    <w:rsid w:val="009B05E1"/>
    <w:rsid w:val="009D16C9"/>
    <w:rsid w:val="009D248A"/>
    <w:rsid w:val="00A06E43"/>
    <w:rsid w:val="00A34352"/>
    <w:rsid w:val="00A419F8"/>
    <w:rsid w:val="00A43ACC"/>
    <w:rsid w:val="00A57404"/>
    <w:rsid w:val="00A643BA"/>
    <w:rsid w:val="00A70373"/>
    <w:rsid w:val="00A83E76"/>
    <w:rsid w:val="00A8758D"/>
    <w:rsid w:val="00AA0CE5"/>
    <w:rsid w:val="00AB1336"/>
    <w:rsid w:val="00AE2624"/>
    <w:rsid w:val="00B0758E"/>
    <w:rsid w:val="00B2315B"/>
    <w:rsid w:val="00B27DC3"/>
    <w:rsid w:val="00B445A2"/>
    <w:rsid w:val="00B70ED9"/>
    <w:rsid w:val="00B93199"/>
    <w:rsid w:val="00B938CF"/>
    <w:rsid w:val="00B97BE9"/>
    <w:rsid w:val="00BA7794"/>
    <w:rsid w:val="00BC006F"/>
    <w:rsid w:val="00BC6A9E"/>
    <w:rsid w:val="00BD0FD0"/>
    <w:rsid w:val="00BD3079"/>
    <w:rsid w:val="00BD4CE7"/>
    <w:rsid w:val="00BD5E5A"/>
    <w:rsid w:val="00C10CA4"/>
    <w:rsid w:val="00C11C45"/>
    <w:rsid w:val="00C21FD1"/>
    <w:rsid w:val="00C24B78"/>
    <w:rsid w:val="00C26480"/>
    <w:rsid w:val="00C5349F"/>
    <w:rsid w:val="00C6142D"/>
    <w:rsid w:val="00C7562B"/>
    <w:rsid w:val="00CB5160"/>
    <w:rsid w:val="00CE1EE5"/>
    <w:rsid w:val="00CF030D"/>
    <w:rsid w:val="00CF5B1D"/>
    <w:rsid w:val="00D1424D"/>
    <w:rsid w:val="00D20486"/>
    <w:rsid w:val="00D35216"/>
    <w:rsid w:val="00D51F42"/>
    <w:rsid w:val="00D865B1"/>
    <w:rsid w:val="00D94C66"/>
    <w:rsid w:val="00DC2FFA"/>
    <w:rsid w:val="00DF4774"/>
    <w:rsid w:val="00E01141"/>
    <w:rsid w:val="00E372D4"/>
    <w:rsid w:val="00E561A5"/>
    <w:rsid w:val="00E70B37"/>
    <w:rsid w:val="00E80BE5"/>
    <w:rsid w:val="00E83C10"/>
    <w:rsid w:val="00EA00FD"/>
    <w:rsid w:val="00EB67DA"/>
    <w:rsid w:val="00EC53C0"/>
    <w:rsid w:val="00F04382"/>
    <w:rsid w:val="00F06D58"/>
    <w:rsid w:val="00F1136B"/>
    <w:rsid w:val="00F26215"/>
    <w:rsid w:val="00F2636F"/>
    <w:rsid w:val="00F274C1"/>
    <w:rsid w:val="00F353FE"/>
    <w:rsid w:val="00F37086"/>
    <w:rsid w:val="00F37DDA"/>
    <w:rsid w:val="00F5386D"/>
    <w:rsid w:val="00F546C8"/>
    <w:rsid w:val="00F76A38"/>
    <w:rsid w:val="00F8409F"/>
    <w:rsid w:val="00F945F5"/>
    <w:rsid w:val="00F94DA8"/>
    <w:rsid w:val="00FB1D4A"/>
    <w:rsid w:val="00FB4E73"/>
    <w:rsid w:val="00FC666C"/>
    <w:rsid w:val="00FE20A3"/>
    <w:rsid w:val="00FE7B30"/>
    <w:rsid w:val="00FF6351"/>
    <w:rsid w:val="012D7EB4"/>
    <w:rsid w:val="024F0B49"/>
    <w:rsid w:val="033FE228"/>
    <w:rsid w:val="0404E6BA"/>
    <w:rsid w:val="04E0AEC4"/>
    <w:rsid w:val="052D3BA6"/>
    <w:rsid w:val="056A1D40"/>
    <w:rsid w:val="05BBBF45"/>
    <w:rsid w:val="067C7F25"/>
    <w:rsid w:val="073C0691"/>
    <w:rsid w:val="0ABB389D"/>
    <w:rsid w:val="0B2764F2"/>
    <w:rsid w:val="0C868D3F"/>
    <w:rsid w:val="0CD7D241"/>
    <w:rsid w:val="0E47DC35"/>
    <w:rsid w:val="0E5BB7BB"/>
    <w:rsid w:val="0F025E62"/>
    <w:rsid w:val="102BB602"/>
    <w:rsid w:val="10A562BE"/>
    <w:rsid w:val="12676855"/>
    <w:rsid w:val="1361937F"/>
    <w:rsid w:val="178665E2"/>
    <w:rsid w:val="17AE45E3"/>
    <w:rsid w:val="1A17FDF7"/>
    <w:rsid w:val="1ACCBE48"/>
    <w:rsid w:val="1B85BD82"/>
    <w:rsid w:val="1BBAB5D4"/>
    <w:rsid w:val="1C0A07A9"/>
    <w:rsid w:val="1CFB008A"/>
    <w:rsid w:val="1E3F6725"/>
    <w:rsid w:val="20D273AC"/>
    <w:rsid w:val="22E37A8F"/>
    <w:rsid w:val="22F0C5B9"/>
    <w:rsid w:val="23B3170F"/>
    <w:rsid w:val="246893A7"/>
    <w:rsid w:val="24A17E10"/>
    <w:rsid w:val="24A81EED"/>
    <w:rsid w:val="24BC06AC"/>
    <w:rsid w:val="2504F976"/>
    <w:rsid w:val="2CCF0617"/>
    <w:rsid w:val="2EE665C6"/>
    <w:rsid w:val="2F0E45C7"/>
    <w:rsid w:val="30A1F9A1"/>
    <w:rsid w:val="30DD4B0F"/>
    <w:rsid w:val="317CFA72"/>
    <w:rsid w:val="323AA25D"/>
    <w:rsid w:val="3245E689"/>
    <w:rsid w:val="324ACC3C"/>
    <w:rsid w:val="33E1B6EA"/>
    <w:rsid w:val="35EC2A83"/>
    <w:rsid w:val="36634534"/>
    <w:rsid w:val="3675E85D"/>
    <w:rsid w:val="36802735"/>
    <w:rsid w:val="36876BE9"/>
    <w:rsid w:val="3811B8BE"/>
    <w:rsid w:val="38FD8E2B"/>
    <w:rsid w:val="391E3CA8"/>
    <w:rsid w:val="398AFD46"/>
    <w:rsid w:val="3A445356"/>
    <w:rsid w:val="3AF8CB76"/>
    <w:rsid w:val="3B303123"/>
    <w:rsid w:val="3E08472C"/>
    <w:rsid w:val="3E1815B9"/>
    <w:rsid w:val="4003A246"/>
    <w:rsid w:val="4026B798"/>
    <w:rsid w:val="42239628"/>
    <w:rsid w:val="4299BACE"/>
    <w:rsid w:val="42DF260B"/>
    <w:rsid w:val="439B81D0"/>
    <w:rsid w:val="4460A476"/>
    <w:rsid w:val="44C83375"/>
    <w:rsid w:val="44CB92AB"/>
    <w:rsid w:val="4A2F7066"/>
    <w:rsid w:val="4A55E161"/>
    <w:rsid w:val="4B06BE6A"/>
    <w:rsid w:val="4B6E7E58"/>
    <w:rsid w:val="4BF1B1C2"/>
    <w:rsid w:val="4C08C228"/>
    <w:rsid w:val="4C97CF88"/>
    <w:rsid w:val="4CBBC021"/>
    <w:rsid w:val="4E85E335"/>
    <w:rsid w:val="50D18B9B"/>
    <w:rsid w:val="531023F1"/>
    <w:rsid w:val="53952ED1"/>
    <w:rsid w:val="54229DEC"/>
    <w:rsid w:val="544529C5"/>
    <w:rsid w:val="548A2F17"/>
    <w:rsid w:val="548B4A59"/>
    <w:rsid w:val="54DBFC5C"/>
    <w:rsid w:val="55426AD8"/>
    <w:rsid w:val="55C7D1C9"/>
    <w:rsid w:val="55E0FA26"/>
    <w:rsid w:val="5677CCBD"/>
    <w:rsid w:val="58C53737"/>
    <w:rsid w:val="5AAA6AD0"/>
    <w:rsid w:val="5B3C7EDA"/>
    <w:rsid w:val="5D02C796"/>
    <w:rsid w:val="5D3CA68D"/>
    <w:rsid w:val="5DE100C3"/>
    <w:rsid w:val="5EE2D82E"/>
    <w:rsid w:val="5EE71F09"/>
    <w:rsid w:val="5F6B512B"/>
    <w:rsid w:val="609AD0BF"/>
    <w:rsid w:val="61EFD7C2"/>
    <w:rsid w:val="621F2A33"/>
    <w:rsid w:val="62814C75"/>
    <w:rsid w:val="672CC4D3"/>
    <w:rsid w:val="67394D5C"/>
    <w:rsid w:val="69EA1DDE"/>
    <w:rsid w:val="6A05D275"/>
    <w:rsid w:val="6A3D1EE3"/>
    <w:rsid w:val="6A8EDADD"/>
    <w:rsid w:val="6B755470"/>
    <w:rsid w:val="6BBE5206"/>
    <w:rsid w:val="6C55249D"/>
    <w:rsid w:val="6C9517CB"/>
    <w:rsid w:val="6C9F3060"/>
    <w:rsid w:val="6CF190B2"/>
    <w:rsid w:val="6F488FFD"/>
    <w:rsid w:val="72122AEE"/>
    <w:rsid w:val="72542002"/>
    <w:rsid w:val="731A6754"/>
    <w:rsid w:val="73F46BA1"/>
    <w:rsid w:val="751A704E"/>
    <w:rsid w:val="76FC1291"/>
    <w:rsid w:val="779927D4"/>
    <w:rsid w:val="78DAC0CA"/>
    <w:rsid w:val="7AD8301A"/>
    <w:rsid w:val="7AEA5B38"/>
    <w:rsid w:val="7B737ECD"/>
    <w:rsid w:val="7B98C953"/>
    <w:rsid w:val="7BE77EAA"/>
    <w:rsid w:val="7C0A1D01"/>
    <w:rsid w:val="7E02D593"/>
    <w:rsid w:val="7E994D40"/>
    <w:rsid w:val="7F85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ACC3C"/>
  <w15:chartTrackingRefBased/>
  <w15:docId w15:val="{13CA817C-90C0-4386-9B79-FB34090B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2F0C5B9"/>
    <w:pPr>
      <w:spacing w:before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22F0C5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22F0C5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2F0C5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22F0C5B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22F0C5B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22F0C5B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22F0C5B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22F0C5B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22F0C5B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22F0C5B9"/>
    <w:pPr>
      <w:spacing w:before="0"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22F0C5B9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22F0C5B9"/>
    <w:pPr>
      <w:spacing w:before="200"/>
      <w:ind w:left="864" w:right="864"/>
      <w:jc w:val="center"/>
    </w:pPr>
    <w:rPr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22F0C5B9"/>
    <w:pPr>
      <w:spacing w:before="360" w:after="360"/>
      <w:ind w:left="864" w:right="864"/>
      <w:jc w:val="center"/>
    </w:pPr>
    <w:rPr>
      <w:color w:val="4472C4" w:themeColor="accent1"/>
    </w:rPr>
  </w:style>
  <w:style w:type="paragraph" w:styleId="ListParagraph">
    <w:name w:val="List Paragraph"/>
    <w:basedOn w:val="Normal"/>
    <w:uiPriority w:val="34"/>
    <w:qFormat/>
    <w:rsid w:val="22F0C5B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22F0C5B9"/>
    <w:rPr>
      <w:rFonts w:asciiTheme="majorHAnsi" w:eastAsiaTheme="majorEastAsia" w:hAnsiTheme="majorHAnsi" w:cstheme="majorBidi"/>
      <w:i w:val="0"/>
      <w:iCs w:val="0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22F0C5B9"/>
    <w:rPr>
      <w:rFonts w:asciiTheme="majorHAnsi" w:eastAsiaTheme="majorEastAsia" w:hAnsiTheme="majorHAnsi" w:cstheme="majorBidi"/>
      <w:i w:val="0"/>
      <w:iCs w:val="0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22F0C5B9"/>
    <w:rPr>
      <w:rFonts w:asciiTheme="majorHAnsi" w:eastAsiaTheme="majorEastAsia" w:hAnsiTheme="majorHAnsi" w:cstheme="majorBidi"/>
      <w:i w:val="0"/>
      <w:iCs w:val="0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22F0C5B9"/>
    <w:rPr>
      <w:rFonts w:asciiTheme="majorHAnsi" w:eastAsiaTheme="majorEastAsia" w:hAnsiTheme="majorHAnsi" w:cstheme="majorBidi"/>
      <w:i w:val="0"/>
      <w:iCs w:val="0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22F0C5B9"/>
    <w:rPr>
      <w:rFonts w:asciiTheme="majorHAnsi" w:eastAsiaTheme="majorEastAsia" w:hAnsiTheme="majorHAnsi" w:cstheme="majorBidi"/>
      <w:i w:val="0"/>
      <w:iCs w:val="0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22F0C5B9"/>
    <w:rPr>
      <w:rFonts w:asciiTheme="majorHAnsi" w:eastAsiaTheme="majorEastAsia" w:hAnsiTheme="majorHAnsi" w:cstheme="majorBidi"/>
      <w:i w:val="0"/>
      <w:iCs w:val="0"/>
      <w:color w:val="1F3763"/>
    </w:rPr>
  </w:style>
  <w:style w:type="character" w:customStyle="1" w:styleId="Heading7Char">
    <w:name w:val="Heading 7 Char"/>
    <w:basedOn w:val="DefaultParagraphFont"/>
    <w:link w:val="Heading7"/>
    <w:uiPriority w:val="9"/>
    <w:rsid w:val="22F0C5B9"/>
    <w:rPr>
      <w:rFonts w:asciiTheme="majorHAnsi" w:eastAsiaTheme="majorEastAsia" w:hAnsiTheme="majorHAnsi" w:cstheme="majorBidi"/>
      <w:i w:val="0"/>
      <w:iCs w:val="0"/>
      <w:color w:val="1F3763"/>
    </w:rPr>
  </w:style>
  <w:style w:type="character" w:customStyle="1" w:styleId="Heading8Char">
    <w:name w:val="Heading 8 Char"/>
    <w:basedOn w:val="DefaultParagraphFont"/>
    <w:link w:val="Heading8"/>
    <w:uiPriority w:val="9"/>
    <w:rsid w:val="22F0C5B9"/>
    <w:rPr>
      <w:rFonts w:asciiTheme="majorHAnsi" w:eastAsiaTheme="majorEastAsia" w:hAnsiTheme="majorHAnsi" w:cstheme="majorBidi"/>
      <w:i w:val="0"/>
      <w:iCs w:val="0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22F0C5B9"/>
    <w:rPr>
      <w:rFonts w:asciiTheme="majorHAnsi" w:eastAsiaTheme="majorEastAsia" w:hAnsiTheme="majorHAnsi" w:cstheme="majorBidi"/>
      <w:i w:val="0"/>
      <w:iCs w:val="0"/>
      <w:color w:val="272727"/>
      <w:sz w:val="21"/>
      <w:szCs w:val="21"/>
    </w:rPr>
  </w:style>
  <w:style w:type="character" w:customStyle="1" w:styleId="TitleChar">
    <w:name w:val="Title Char"/>
    <w:basedOn w:val="DefaultParagraphFont"/>
    <w:link w:val="Title"/>
    <w:uiPriority w:val="10"/>
    <w:rsid w:val="22F0C5B9"/>
    <w:rPr>
      <w:rFonts w:asciiTheme="majorHAnsi" w:eastAsiaTheme="majorEastAsia" w:hAnsiTheme="majorHAnsi" w:cstheme="majorBidi"/>
      <w:i w:val="0"/>
      <w:iCs w:val="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22F0C5B9"/>
    <w:rPr>
      <w:rFonts w:asciiTheme="minorHAnsi" w:eastAsiaTheme="minorEastAsia" w:hAnsiTheme="minorHAnsi" w:cstheme="minorBidi"/>
      <w:i w:val="0"/>
      <w:iCs w:val="0"/>
      <w:color w:val="5A5A5A"/>
    </w:rPr>
  </w:style>
  <w:style w:type="character" w:customStyle="1" w:styleId="QuoteChar">
    <w:name w:val="Quote Char"/>
    <w:basedOn w:val="DefaultParagraphFont"/>
    <w:link w:val="Quote"/>
    <w:uiPriority w:val="29"/>
    <w:rsid w:val="22F0C5B9"/>
    <w:rPr>
      <w:i w:val="0"/>
      <w:iCs w:val="0"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22F0C5B9"/>
    <w:rPr>
      <w:i w:val="0"/>
      <w:iCs w:val="0"/>
      <w:color w:val="4472C4" w:themeColor="accent1"/>
    </w:rPr>
  </w:style>
  <w:style w:type="paragraph" w:styleId="TOC1">
    <w:name w:val="toc 1"/>
    <w:basedOn w:val="Normal"/>
    <w:next w:val="Normal"/>
    <w:uiPriority w:val="39"/>
    <w:unhideWhenUsed/>
    <w:rsid w:val="22F0C5B9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22F0C5B9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2F0C5B9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22F0C5B9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22F0C5B9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22F0C5B9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22F0C5B9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22F0C5B9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22F0C5B9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22F0C5B9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22F0C5B9"/>
    <w:rPr>
      <w:i w:val="0"/>
      <w:iCs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22F0C5B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22F0C5B9"/>
    <w:rPr>
      <w:i w:val="0"/>
      <w:iCs w:val="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22F0C5B9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22F0C5B9"/>
    <w:rPr>
      <w:i w:val="0"/>
      <w:iCs w:val="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22F0C5B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22F0C5B9"/>
    <w:rPr>
      <w:i w:val="0"/>
      <w:iCs w:val="0"/>
    </w:rPr>
  </w:style>
  <w:style w:type="paragraph" w:styleId="NoSpacing">
    <w:name w:val="No Spacing"/>
    <w:uiPriority w:val="1"/>
    <w:qFormat/>
    <w:rsid w:val="00AB1336"/>
    <w:pPr>
      <w:spacing w:after="0" w:line="240" w:lineRule="auto"/>
    </w:pPr>
  </w:style>
  <w:style w:type="paragraph" w:customStyle="1" w:styleId="Default">
    <w:name w:val="Default"/>
    <w:rsid w:val="00453C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426454"/>
  </w:style>
  <w:style w:type="character" w:customStyle="1" w:styleId="eop">
    <w:name w:val="eop"/>
    <w:basedOn w:val="DefaultParagraphFont"/>
    <w:rsid w:val="007B47C6"/>
  </w:style>
  <w:style w:type="paragraph" w:styleId="Caption">
    <w:name w:val="caption"/>
    <w:basedOn w:val="Normal"/>
    <w:next w:val="Normal"/>
    <w:uiPriority w:val="35"/>
    <w:unhideWhenUsed/>
    <w:qFormat/>
    <w:rsid w:val="009A0C4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lfld-contribauthor">
    <w:name w:val="hlfld-contribauthor"/>
    <w:basedOn w:val="DefaultParagraphFont"/>
    <w:rsid w:val="00855057"/>
  </w:style>
  <w:style w:type="character" w:customStyle="1" w:styleId="nlmgiven-names">
    <w:name w:val="nlm_given-names"/>
    <w:basedOn w:val="DefaultParagraphFont"/>
    <w:rsid w:val="00855057"/>
  </w:style>
  <w:style w:type="character" w:customStyle="1" w:styleId="nlmyear">
    <w:name w:val="nlm_year"/>
    <w:basedOn w:val="DefaultParagraphFont"/>
    <w:rsid w:val="00855057"/>
  </w:style>
  <w:style w:type="character" w:customStyle="1" w:styleId="nlmarticle-title">
    <w:name w:val="nlm_article-title"/>
    <w:basedOn w:val="DefaultParagraphFont"/>
    <w:rsid w:val="00855057"/>
  </w:style>
  <w:style w:type="character" w:customStyle="1" w:styleId="nlmfpage">
    <w:name w:val="nlm_fpage"/>
    <w:basedOn w:val="DefaultParagraphFont"/>
    <w:rsid w:val="00855057"/>
  </w:style>
  <w:style w:type="character" w:customStyle="1" w:styleId="nlmlpage">
    <w:name w:val="nlm_lpage"/>
    <w:basedOn w:val="DefaultParagraphFont"/>
    <w:rsid w:val="00855057"/>
  </w:style>
  <w:style w:type="character" w:customStyle="1" w:styleId="reflink-block">
    <w:name w:val="reflink-block"/>
    <w:basedOn w:val="DefaultParagraphFont"/>
    <w:rsid w:val="00855057"/>
  </w:style>
  <w:style w:type="character" w:customStyle="1" w:styleId="Title1">
    <w:name w:val="Title1"/>
    <w:basedOn w:val="DefaultParagraphFont"/>
    <w:rsid w:val="005E6CFF"/>
  </w:style>
  <w:style w:type="character" w:customStyle="1" w:styleId="Subtitle1">
    <w:name w:val="Subtitle1"/>
    <w:basedOn w:val="DefaultParagraphFont"/>
    <w:rsid w:val="005E6CFF"/>
  </w:style>
  <w:style w:type="character" w:styleId="Hyperlink">
    <w:name w:val="Hyperlink"/>
    <w:basedOn w:val="DefaultParagraphFont"/>
    <w:uiPriority w:val="99"/>
    <w:unhideWhenUsed/>
    <w:rsid w:val="0069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98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12B3F"/>
    <w:rPr>
      <w:b/>
      <w:bCs/>
    </w:rPr>
  </w:style>
  <w:style w:type="character" w:styleId="Emphasis">
    <w:name w:val="Emphasis"/>
    <w:basedOn w:val="DefaultParagraphFont"/>
    <w:uiPriority w:val="20"/>
    <w:qFormat/>
    <w:rsid w:val="00812B3F"/>
    <w:rPr>
      <w:i/>
      <w:iCs/>
    </w:rPr>
  </w:style>
  <w:style w:type="table" w:styleId="TableGrid">
    <w:name w:val="Table Grid"/>
    <w:basedOn w:val="TableNormal"/>
    <w:uiPriority w:val="39"/>
    <w:rsid w:val="00D35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D307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lexander.scharf@nibio.n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318</Words>
  <Characters>1992</Characters>
  <Application>Microsoft Office Word</Application>
  <DocSecurity>0</DocSecurity>
  <Lines>37</Lines>
  <Paragraphs>18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Benedikt Neyses</dc:creator>
  <cp:keywords/>
  <dc:description/>
  <cp:lastModifiedBy>Alexander Scharf</cp:lastModifiedBy>
  <cp:revision>98</cp:revision>
  <cp:lastPrinted>2026-03-16T13:15:00Z</cp:lastPrinted>
  <dcterms:created xsi:type="dcterms:W3CDTF">2024-05-15T12:29:00Z</dcterms:created>
  <dcterms:modified xsi:type="dcterms:W3CDTF">2026-03-17T10:15:00Z</dcterms:modified>
</cp:coreProperties>
</file>